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2E70" w14:textId="77777777" w:rsidR="00DC1644" w:rsidRDefault="00DC1644" w:rsidP="00DC1644">
      <w:pPr>
        <w:jc w:val="center"/>
        <w:rPr>
          <w:rFonts w:ascii="微软雅黑 Heavy" w:eastAsia="微软雅黑 Heavy" w:hAnsi="微软雅黑 Heavy" w:hint="eastAsia"/>
          <w:b/>
          <w:bCs/>
          <w:sz w:val="52"/>
          <w:szCs w:val="52"/>
        </w:rPr>
      </w:pPr>
      <w:r w:rsidRPr="00F103F4">
        <w:rPr>
          <w:rFonts w:ascii="微软雅黑 Heavy" w:eastAsia="微软雅黑 Heavy" w:hAnsi="微软雅黑 Heavy"/>
          <w:b/>
          <w:bCs/>
          <w:sz w:val="52"/>
          <w:szCs w:val="52"/>
        </w:rPr>
        <w:t>Windows 11 优化版 v6.0</w:t>
      </w:r>
    </w:p>
    <w:p w14:paraId="1280F332" w14:textId="5D6CF43F" w:rsidR="00DC1644" w:rsidRPr="00DC1644" w:rsidRDefault="00DC1644" w:rsidP="00DC1644">
      <w:pPr>
        <w:jc w:val="center"/>
        <w:rPr>
          <w:rFonts w:ascii="微软雅黑 Heavy" w:eastAsia="微软雅黑 Heavy" w:hAnsi="微软雅黑 Heavy" w:hint="eastAsia"/>
          <w:sz w:val="32"/>
          <w:szCs w:val="32"/>
        </w:rPr>
      </w:pPr>
      <w:r w:rsidRPr="00DC1644">
        <w:rPr>
          <w:rFonts w:ascii="微软雅黑 Heavy" w:eastAsia="微软雅黑 Heavy" w:hAnsi="微软雅黑 Heavy" w:hint="eastAsia"/>
          <w:b/>
          <w:bCs/>
          <w:sz w:val="32"/>
          <w:szCs w:val="32"/>
        </w:rPr>
        <w:t>安装前必读</w:t>
      </w:r>
    </w:p>
    <w:p w14:paraId="352745DF" w14:textId="77777777" w:rsidR="00DC1644" w:rsidRPr="00F103F4" w:rsidRDefault="00DC1644" w:rsidP="00DC1644">
      <w:pPr>
        <w:rPr>
          <w:rFonts w:ascii="微软雅黑 Semibold" w:eastAsia="微软雅黑 Semibold" w:hAnsi="微软雅黑 Semibold" w:hint="eastAsia"/>
          <w:sz w:val="28"/>
          <w:szCs w:val="28"/>
        </w:rPr>
      </w:pPr>
      <w:r w:rsidRPr="00F103F4">
        <w:rPr>
          <w:rFonts w:ascii="微软雅黑 Semibold" w:eastAsia="微软雅黑 Semibold" w:hAnsi="微软雅黑 Semibold"/>
          <w:sz w:val="28"/>
          <w:szCs w:val="28"/>
        </w:rPr>
        <w:t xml:space="preserve">该修改版 Windows 11 由 </w:t>
      </w:r>
      <w:proofErr w:type="spellStart"/>
      <w:r w:rsidRPr="00F103F4">
        <w:rPr>
          <w:rFonts w:ascii="微软雅黑 Semibold" w:eastAsia="微软雅黑 Semibold" w:hAnsi="微软雅黑 Semibold"/>
          <w:sz w:val="28"/>
          <w:szCs w:val="28"/>
        </w:rPr>
        <w:t>Nicrozoft</w:t>
      </w:r>
      <w:proofErr w:type="spellEnd"/>
      <w:r w:rsidRPr="00F103F4">
        <w:rPr>
          <w:rFonts w:ascii="微软雅黑 Semibold" w:eastAsia="微软雅黑 Semibold" w:hAnsi="微软雅黑 Semibold"/>
          <w:sz w:val="28"/>
          <w:szCs w:val="28"/>
        </w:rPr>
        <w:t xml:space="preserve"> 制作，以下是系统简介：</w:t>
      </w:r>
    </w:p>
    <w:p w14:paraId="3EB044EB" w14:textId="77777777" w:rsidR="00DC1644" w:rsidRPr="00F103F4" w:rsidRDefault="00DC1644" w:rsidP="00DC1644">
      <w:pPr>
        <w:rPr>
          <w:rFonts w:ascii="微软雅黑 Semibold" w:eastAsia="微软雅黑 Semibold" w:hAnsi="微软雅黑 Semibold" w:hint="eastAsia"/>
        </w:rPr>
      </w:pPr>
      <w:r w:rsidRPr="00F103F4">
        <w:rPr>
          <w:rFonts w:ascii="微软雅黑 Semibold" w:eastAsia="微软雅黑 Semibold" w:hAnsi="微软雅黑 Semibold"/>
          <w:b/>
          <w:bCs/>
        </w:rPr>
        <w:t>系统基于 Windows 11 优化版 x64 25H2 专业工作站版</w:t>
      </w:r>
    </w:p>
    <w:p w14:paraId="0B50BB19" w14:textId="77777777" w:rsidR="00DC1644" w:rsidRPr="00F103F4" w:rsidRDefault="00DC1644" w:rsidP="00DC164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</w:rPr>
        <w:t>该系统在 v6.0 版本重制，从原版系统重新制作，重制后分为完整版本和基本版本，完整版本与重制前相似，但对系统进一步优化； 基本版本未预装 Office、Adobe 等大型软件，仅预装系统优化必要的软件，具有更小的体积。</w:t>
      </w:r>
    </w:p>
    <w:p w14:paraId="33266BC0" w14:textId="77777777" w:rsidR="00DC1644" w:rsidRDefault="00DC1644" w:rsidP="00DC164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</w:rPr>
        <w:t>此系统并不基于任何其他修改版。除安装程序外,也没有参考其他任何修改版。只有安装程序使用了 Rectify 11 的部分文件， 使其更加美观。同时该版本修复了安装程序启动管理器被吊销的问题。</w:t>
      </w:r>
    </w:p>
    <w:p w14:paraId="64006B08" w14:textId="77777777" w:rsidR="00DC1644" w:rsidRPr="00F103F4" w:rsidRDefault="00DC1644" w:rsidP="00DC1644">
      <w:pPr>
        <w:spacing w:line="300" w:lineRule="exact"/>
        <w:rPr>
          <w:rFonts w:ascii="微软雅黑" w:eastAsia="微软雅黑" w:hAnsi="微软雅黑" w:hint="eastAsia"/>
        </w:rPr>
      </w:pPr>
      <w:r w:rsidRPr="00E625CA">
        <w:rPr>
          <w:rFonts w:ascii="微软雅黑" w:eastAsia="微软雅黑" w:hAnsi="微软雅黑"/>
        </w:rPr>
        <w:t xml:space="preserve">该版本在审核模式下制作，并在封装前进行 </w:t>
      </w:r>
      <w:proofErr w:type="spellStart"/>
      <w:r w:rsidRPr="00E625CA">
        <w:rPr>
          <w:rFonts w:ascii="微软雅黑" w:eastAsia="微软雅黑" w:hAnsi="微软雅黑"/>
        </w:rPr>
        <w:t>Sysprep</w:t>
      </w:r>
      <w:proofErr w:type="spellEnd"/>
      <w:r w:rsidRPr="00E625CA">
        <w:rPr>
          <w:rFonts w:ascii="微软雅黑" w:eastAsia="微软雅黑" w:hAnsi="微软雅黑"/>
        </w:rPr>
        <w:t xml:space="preserve"> 通用化，解决了 SID 重复的问题，并且恢复了 OOBE。</w:t>
      </w:r>
    </w:p>
    <w:p w14:paraId="7F16FA47" w14:textId="77777777" w:rsidR="00DC1644" w:rsidRPr="00F103F4" w:rsidRDefault="00DC1644" w:rsidP="00DC164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</w:rPr>
        <w:t>此系统使用 Windows 部署映像服务和管理工具 (</w:t>
      </w:r>
      <w:proofErr w:type="spellStart"/>
      <w:r w:rsidRPr="00F103F4">
        <w:rPr>
          <w:rFonts w:ascii="微软雅黑" w:eastAsia="微软雅黑" w:hAnsi="微软雅黑"/>
        </w:rPr>
        <w:t>Dism</w:t>
      </w:r>
      <w:proofErr w:type="spellEnd"/>
      <w:r w:rsidRPr="00F103F4">
        <w:rPr>
          <w:rFonts w:ascii="微软雅黑" w:eastAsia="微软雅黑" w:hAnsi="微软雅黑"/>
        </w:rPr>
        <w:t xml:space="preserve">) 封装，并使用 </w:t>
      </w:r>
      <w:proofErr w:type="spellStart"/>
      <w:r w:rsidRPr="00F103F4">
        <w:rPr>
          <w:rFonts w:ascii="微软雅黑" w:eastAsia="微软雅黑" w:hAnsi="微软雅黑"/>
        </w:rPr>
        <w:t>Wimlib-ImageX</w:t>
      </w:r>
      <w:proofErr w:type="spellEnd"/>
      <w:r w:rsidRPr="00F103F4">
        <w:rPr>
          <w:rFonts w:ascii="微软雅黑" w:eastAsia="微软雅黑" w:hAnsi="微软雅黑"/>
        </w:rPr>
        <w:t xml:space="preserve"> 将镜像转为 ESD 格式并添加卷信息。</w:t>
      </w:r>
    </w:p>
    <w:p w14:paraId="180887ED" w14:textId="77777777" w:rsidR="00DC1644" w:rsidRPr="00F103F4" w:rsidRDefault="00DC1644" w:rsidP="00DC164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b/>
          <w:bCs/>
        </w:rPr>
        <w:t>你不得：</w:t>
      </w:r>
    </w:p>
    <w:p w14:paraId="1A5340A1" w14:textId="77777777" w:rsidR="00DC1644" w:rsidRPr="00F103F4" w:rsidRDefault="00DC1644" w:rsidP="00DC164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i/>
          <w:iCs/>
        </w:rPr>
        <w:t>1.</w:t>
      </w:r>
      <w:r w:rsidRPr="00F103F4">
        <w:rPr>
          <w:rFonts w:ascii="微软雅黑" w:eastAsia="微软雅黑" w:hAnsi="微软雅黑"/>
          <w:i/>
          <w:iCs/>
        </w:rPr>
        <w:tab/>
        <w:t>未经允许转载该系统至任何平台，尤其</w:t>
      </w:r>
      <w:proofErr w:type="gramStart"/>
      <w:r w:rsidRPr="00F103F4">
        <w:rPr>
          <w:rFonts w:ascii="微软雅黑" w:eastAsia="微软雅黑" w:hAnsi="微软雅黑"/>
          <w:i/>
          <w:iCs/>
        </w:rPr>
        <w:t>是抖音</w:t>
      </w:r>
      <w:proofErr w:type="gramEnd"/>
      <w:r w:rsidRPr="00F103F4">
        <w:rPr>
          <w:rFonts w:ascii="微软雅黑" w:eastAsia="微软雅黑" w:hAnsi="微软雅黑"/>
          <w:i/>
          <w:iCs/>
        </w:rPr>
        <w:t>。</w:t>
      </w:r>
    </w:p>
    <w:p w14:paraId="06E31671" w14:textId="77777777" w:rsidR="00DC1644" w:rsidRPr="00F103F4" w:rsidRDefault="00DC1644" w:rsidP="00DC164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i/>
          <w:iCs/>
        </w:rPr>
        <w:t>2.</w:t>
      </w:r>
      <w:r w:rsidRPr="00F103F4">
        <w:rPr>
          <w:rFonts w:ascii="微软雅黑" w:eastAsia="微软雅黑" w:hAnsi="微软雅黑"/>
          <w:i/>
          <w:iCs/>
        </w:rPr>
        <w:tab/>
        <w:t>私自创建该镜像的公网链接。</w:t>
      </w:r>
    </w:p>
    <w:p w14:paraId="50E09822" w14:textId="77777777" w:rsidR="00DC1644" w:rsidRPr="00F103F4" w:rsidRDefault="00DC1644" w:rsidP="00DC164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i/>
          <w:iCs/>
        </w:rPr>
        <w:t>3.</w:t>
      </w:r>
      <w:r w:rsidRPr="00F103F4">
        <w:rPr>
          <w:rFonts w:ascii="微软雅黑" w:eastAsia="微软雅黑" w:hAnsi="微软雅黑"/>
          <w:i/>
          <w:iCs/>
        </w:rPr>
        <w:tab/>
        <w:t>修改该系统的镜像并重新发布该系统。</w:t>
      </w:r>
    </w:p>
    <w:p w14:paraId="53393B33" w14:textId="77777777" w:rsidR="00DC1644" w:rsidRPr="00F103F4" w:rsidRDefault="00DC1644" w:rsidP="00DC164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i/>
          <w:iCs/>
        </w:rPr>
        <w:t>4.</w:t>
      </w:r>
      <w:r w:rsidRPr="00F103F4">
        <w:rPr>
          <w:rFonts w:ascii="微软雅黑" w:eastAsia="微软雅黑" w:hAnsi="微软雅黑"/>
          <w:i/>
          <w:iCs/>
        </w:rPr>
        <w:tab/>
        <w:t>将该修改版系统用于商业用途。</w:t>
      </w:r>
    </w:p>
    <w:p w14:paraId="42372DD2" w14:textId="77BDEA78" w:rsidR="0049180A" w:rsidRPr="00E625CA" w:rsidRDefault="00DC1644" w:rsidP="00DC1644">
      <w:pPr>
        <w:spacing w:line="300" w:lineRule="exact"/>
        <w:rPr>
          <w:rFonts w:ascii="微软雅黑" w:eastAsia="微软雅黑" w:hAnsi="微软雅黑" w:hint="eastAsia"/>
          <w:b/>
          <w:bCs/>
        </w:rPr>
      </w:pPr>
      <w:r w:rsidRPr="00E625CA">
        <w:rPr>
          <w:rFonts w:ascii="微软雅黑" w:eastAsia="微软雅黑" w:hAnsi="微软雅黑" w:hint="eastAsia"/>
          <w:b/>
          <w:bCs/>
        </w:rPr>
        <w:t>常见疑问解答：</w:t>
      </w:r>
    </w:p>
    <w:p w14:paraId="6B300314" w14:textId="4176C28D" w:rsidR="0049180A" w:rsidRDefault="0049180A" w:rsidP="00DC1644">
      <w:pPr>
        <w:pStyle w:val="a9"/>
        <w:numPr>
          <w:ilvl w:val="0"/>
          <w:numId w:val="1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 xml:space="preserve">123 </w:t>
      </w:r>
      <w:proofErr w:type="gramStart"/>
      <w:r>
        <w:rPr>
          <w:rFonts w:ascii="微软雅黑" w:eastAsia="微软雅黑" w:hAnsi="微软雅黑" w:hint="eastAsia"/>
        </w:rPr>
        <w:t>网盘收费</w:t>
      </w:r>
      <w:proofErr w:type="gramEnd"/>
      <w:r>
        <w:rPr>
          <w:rFonts w:ascii="微软雅黑" w:eastAsia="微软雅黑" w:hAnsi="微软雅黑" w:hint="eastAsia"/>
        </w:rPr>
        <w:t>怎么办？</w:t>
      </w:r>
    </w:p>
    <w:p w14:paraId="25AB49EB" w14:textId="119E73DE" w:rsidR="0049180A" w:rsidRDefault="0049180A" w:rsidP="0049180A">
      <w:pPr>
        <w:pStyle w:val="a9"/>
        <w:spacing w:line="300" w:lineRule="exact"/>
        <w:ind w:left="36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有两种应对措施：</w:t>
      </w:r>
    </w:p>
    <w:p w14:paraId="6CF4E880" w14:textId="49D9EC56" w:rsidR="0049180A" w:rsidRDefault="0049180A" w:rsidP="0049180A">
      <w:pPr>
        <w:pStyle w:val="a9"/>
        <w:numPr>
          <w:ilvl w:val="0"/>
          <w:numId w:val="3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 xml:space="preserve">使用 123 </w:t>
      </w:r>
      <w:proofErr w:type="gramStart"/>
      <w:r>
        <w:rPr>
          <w:rFonts w:ascii="微软雅黑" w:eastAsia="微软雅黑" w:hAnsi="微软雅黑" w:hint="eastAsia"/>
        </w:rPr>
        <w:t>网盘手机</w:t>
      </w:r>
      <w:proofErr w:type="gramEnd"/>
      <w:r>
        <w:rPr>
          <w:rFonts w:ascii="微软雅黑" w:eastAsia="微软雅黑" w:hAnsi="微软雅黑" w:hint="eastAsia"/>
        </w:rPr>
        <w:t>端，登录后即可免费下载。</w:t>
      </w:r>
    </w:p>
    <w:p w14:paraId="3502DCB5" w14:textId="2C61BA14" w:rsidR="0049180A" w:rsidRDefault="0049180A" w:rsidP="0049180A">
      <w:pPr>
        <w:pStyle w:val="a9"/>
        <w:numPr>
          <w:ilvl w:val="0"/>
          <w:numId w:val="3"/>
        </w:numPr>
        <w:spacing w:line="300" w:lineRule="exact"/>
        <w:rPr>
          <w:rFonts w:ascii="微软雅黑" w:eastAsia="微软雅黑" w:hAnsi="微软雅黑" w:hint="eastAsia"/>
        </w:rPr>
      </w:pPr>
      <w:proofErr w:type="gramStart"/>
      <w:r>
        <w:rPr>
          <w:rFonts w:ascii="微软雅黑" w:eastAsia="微软雅黑" w:hAnsi="微软雅黑" w:hint="eastAsia"/>
        </w:rPr>
        <w:t>使用油猴</w:t>
      </w:r>
      <w:proofErr w:type="gramEnd"/>
      <w:r>
        <w:rPr>
          <w:rFonts w:ascii="微软雅黑" w:eastAsia="微软雅黑" w:hAnsi="微软雅黑" w:hint="eastAsia"/>
        </w:rPr>
        <w:t>(篡改猴)插件，在网页端下载。</w:t>
      </w:r>
    </w:p>
    <w:p w14:paraId="0DBCCC01" w14:textId="7B3CF43B" w:rsidR="00486B1A" w:rsidRDefault="00486B1A" w:rsidP="00486B1A">
      <w:pPr>
        <w:pStyle w:val="a9"/>
        <w:spacing w:line="300" w:lineRule="exact"/>
        <w:ind w:left="10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 xml:space="preserve">插件链接 </w:t>
      </w:r>
      <w:r w:rsidRPr="00486B1A">
        <w:rPr>
          <w:rFonts w:ascii="微软雅黑" w:eastAsia="微软雅黑" w:hAnsi="微软雅黑" w:hint="eastAsia"/>
          <w:u w:val="single"/>
        </w:rPr>
        <w:t>https://scriptcat.org/en/script-show-page/2782</w:t>
      </w:r>
    </w:p>
    <w:p w14:paraId="19DBBF88" w14:textId="3D11B3EB" w:rsidR="00DC1644" w:rsidRDefault="00DC1644" w:rsidP="00DC1644">
      <w:pPr>
        <w:pStyle w:val="a9"/>
        <w:numPr>
          <w:ilvl w:val="0"/>
          <w:numId w:val="1"/>
        </w:numPr>
        <w:spacing w:line="300" w:lineRule="exact"/>
        <w:rPr>
          <w:rFonts w:ascii="微软雅黑" w:eastAsia="微软雅黑" w:hAnsi="微软雅黑" w:hint="eastAsia"/>
        </w:rPr>
      </w:pPr>
      <w:r w:rsidRPr="00DC1644">
        <w:rPr>
          <w:rFonts w:ascii="微软雅黑" w:eastAsia="微软雅黑" w:hAnsi="微软雅黑" w:hint="eastAsia"/>
        </w:rPr>
        <w:t>系统该如何安装？</w:t>
      </w:r>
    </w:p>
    <w:p w14:paraId="7121F025" w14:textId="3CBFEEA5" w:rsidR="00DC1644" w:rsidRDefault="00DC1644" w:rsidP="00DC1644">
      <w:pPr>
        <w:pStyle w:val="a9"/>
        <w:spacing w:line="300" w:lineRule="exact"/>
        <w:ind w:left="36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有两种方式安装：</w:t>
      </w:r>
    </w:p>
    <w:p w14:paraId="03614B74" w14:textId="06B9839C" w:rsidR="00DC1644" w:rsidRDefault="00DC1644" w:rsidP="0049180A">
      <w:pPr>
        <w:pStyle w:val="a9"/>
        <w:numPr>
          <w:ilvl w:val="0"/>
          <w:numId w:val="2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挂载该 .iso 文件</w:t>
      </w:r>
      <w:r w:rsidR="0049180A">
        <w:rPr>
          <w:rFonts w:ascii="微软雅黑" w:eastAsia="微软雅黑" w:hAnsi="微软雅黑" w:hint="eastAsia"/>
        </w:rPr>
        <w:t>，运行 Sources 文件夹的 setup.exe，随后按照安装程序的引导操作。</w:t>
      </w:r>
    </w:p>
    <w:p w14:paraId="2F8E0836" w14:textId="2238FF2B" w:rsidR="0049180A" w:rsidRPr="0049180A" w:rsidRDefault="0049180A" w:rsidP="0049180A">
      <w:pPr>
        <w:pStyle w:val="a9"/>
        <w:spacing w:line="300" w:lineRule="exact"/>
        <w:ind w:left="1080"/>
        <w:rPr>
          <w:rFonts w:ascii="微软雅黑" w:eastAsia="微软雅黑" w:hAnsi="微软雅黑" w:hint="eastAsia"/>
          <w:color w:val="EE0000"/>
        </w:rPr>
      </w:pPr>
      <w:r w:rsidRPr="0049180A">
        <w:rPr>
          <w:rFonts w:ascii="微软雅黑" w:eastAsia="微软雅黑" w:hAnsi="微软雅黑" w:hint="eastAsia"/>
          <w:color w:val="EE0000"/>
        </w:rPr>
        <w:t>（注意！不是根目录下的 setup.exe！）</w:t>
      </w:r>
    </w:p>
    <w:p w14:paraId="4F7A1B7C" w14:textId="160FA0FD" w:rsidR="0049180A" w:rsidRDefault="0049180A" w:rsidP="0049180A">
      <w:pPr>
        <w:pStyle w:val="a9"/>
        <w:numPr>
          <w:ilvl w:val="0"/>
          <w:numId w:val="2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 xml:space="preserve">为 U 盘安装 </w:t>
      </w:r>
      <w:proofErr w:type="spellStart"/>
      <w:r>
        <w:rPr>
          <w:rFonts w:ascii="微软雅黑" w:eastAsia="微软雅黑" w:hAnsi="微软雅黑" w:hint="eastAsia"/>
        </w:rPr>
        <w:t>Ventoy</w:t>
      </w:r>
      <w:proofErr w:type="spellEnd"/>
      <w:r>
        <w:rPr>
          <w:rFonts w:ascii="微软雅黑" w:eastAsia="微软雅黑" w:hAnsi="微软雅黑" w:hint="eastAsia"/>
        </w:rPr>
        <w:t>，将镜像复制到 U 盘，随后使用 U 盘启动，选择该镜像，按照安装程序的引导操作。</w:t>
      </w:r>
    </w:p>
    <w:p w14:paraId="5DD34E1A" w14:textId="18B4DA60" w:rsidR="00734ECE" w:rsidRPr="00734ECE" w:rsidRDefault="00734ECE" w:rsidP="00734ECE">
      <w:pPr>
        <w:spacing w:line="300" w:lineRule="exact"/>
        <w:ind w:left="360"/>
        <w:rPr>
          <w:rFonts w:ascii="微软雅黑" w:eastAsia="微软雅黑" w:hAnsi="微软雅黑" w:hint="eastAsia"/>
          <w:color w:val="EE0000"/>
        </w:rPr>
      </w:pPr>
      <w:r w:rsidRPr="00734ECE">
        <w:rPr>
          <w:rFonts w:ascii="微软雅黑" w:eastAsia="微软雅黑" w:hAnsi="微软雅黑" w:hint="eastAsia"/>
          <w:color w:val="EE0000"/>
        </w:rPr>
        <w:t>切记！完整版请勿使用第三方</w:t>
      </w:r>
      <w:proofErr w:type="gramStart"/>
      <w:r w:rsidRPr="00734ECE">
        <w:rPr>
          <w:rFonts w:ascii="微软雅黑" w:eastAsia="微软雅黑" w:hAnsi="微软雅黑" w:hint="eastAsia"/>
          <w:color w:val="EE0000"/>
        </w:rPr>
        <w:t>安装器</w:t>
      </w:r>
      <w:proofErr w:type="gramEnd"/>
      <w:r w:rsidR="006F3E01">
        <w:rPr>
          <w:rFonts w:ascii="微软雅黑" w:eastAsia="微软雅黑" w:hAnsi="微软雅黑" w:hint="eastAsia"/>
          <w:color w:val="EE0000"/>
        </w:rPr>
        <w:t>安装</w:t>
      </w:r>
      <w:r w:rsidRPr="00734ECE">
        <w:rPr>
          <w:rFonts w:ascii="微软雅黑" w:eastAsia="微软雅黑" w:hAnsi="微软雅黑" w:hint="eastAsia"/>
          <w:color w:val="EE0000"/>
        </w:rPr>
        <w:t>，</w:t>
      </w:r>
      <w:r w:rsidR="006F3E01">
        <w:rPr>
          <w:rFonts w:ascii="微软雅黑" w:eastAsia="微软雅黑" w:hAnsi="微软雅黑" w:hint="eastAsia"/>
          <w:color w:val="EE0000"/>
        </w:rPr>
        <w:t>例</w:t>
      </w:r>
      <w:r w:rsidRPr="00734ECE">
        <w:rPr>
          <w:rFonts w:ascii="微软雅黑" w:eastAsia="微软雅黑" w:hAnsi="微软雅黑" w:hint="eastAsia"/>
          <w:color w:val="EE0000"/>
        </w:rPr>
        <w:t>如“Windows 一键安装”、</w:t>
      </w:r>
      <w:r w:rsidRPr="00734ECE">
        <w:rPr>
          <w:rFonts w:ascii="微软雅黑" w:eastAsia="微软雅黑" w:hAnsi="微软雅黑" w:hint="eastAsia"/>
          <w:color w:val="EE0000"/>
        </w:rPr>
        <w:lastRenderedPageBreak/>
        <w:t>“</w:t>
      </w:r>
      <w:proofErr w:type="spellStart"/>
      <w:r w:rsidRPr="00734ECE">
        <w:rPr>
          <w:rFonts w:ascii="微软雅黑" w:eastAsia="微软雅黑" w:hAnsi="微软雅黑" w:hint="eastAsia"/>
          <w:color w:val="EE0000"/>
        </w:rPr>
        <w:t>WinNTSetup</w:t>
      </w:r>
      <w:proofErr w:type="spellEnd"/>
      <w:r w:rsidRPr="00734ECE">
        <w:rPr>
          <w:rFonts w:ascii="微软雅黑" w:eastAsia="微软雅黑" w:hAnsi="微软雅黑" w:hint="eastAsia"/>
          <w:color w:val="EE0000"/>
        </w:rPr>
        <w:t>”，否则不保证所有功能可用！</w:t>
      </w:r>
    </w:p>
    <w:p w14:paraId="6F5F2807" w14:textId="7DE508FD" w:rsidR="0049180A" w:rsidRDefault="0049180A" w:rsidP="0049180A">
      <w:pPr>
        <w:pStyle w:val="a9"/>
        <w:numPr>
          <w:ilvl w:val="0"/>
          <w:numId w:val="1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OOBE 过程中需要微软账户怎么办？</w:t>
      </w:r>
    </w:p>
    <w:p w14:paraId="23DB5CBE" w14:textId="27C41C7D" w:rsidR="0049180A" w:rsidRDefault="0049180A" w:rsidP="0049180A">
      <w:pPr>
        <w:pStyle w:val="a9"/>
        <w:spacing w:line="300" w:lineRule="exact"/>
        <w:ind w:left="36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有两种应对措施</w:t>
      </w:r>
    </w:p>
    <w:p w14:paraId="087F2684" w14:textId="04DDB46A" w:rsidR="0049180A" w:rsidRDefault="0049180A" w:rsidP="0049180A">
      <w:pPr>
        <w:pStyle w:val="a9"/>
        <w:numPr>
          <w:ilvl w:val="0"/>
          <w:numId w:val="4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在 OOBE 开始时按下 Shift+F10，输入 OOBE\BypassNRO.cmd，并按下 Enter</w:t>
      </w:r>
      <w:r w:rsidR="005B59C6">
        <w:rPr>
          <w:rFonts w:ascii="微软雅黑" w:eastAsia="微软雅黑" w:hAnsi="微软雅黑" w:hint="eastAsia"/>
        </w:rPr>
        <w:t>，同时断开网络连接直至出现“你好”界面</w:t>
      </w:r>
      <w:r>
        <w:rPr>
          <w:rFonts w:ascii="微软雅黑" w:eastAsia="微软雅黑" w:hAnsi="微软雅黑" w:hint="eastAsia"/>
        </w:rPr>
        <w:t>。</w:t>
      </w:r>
    </w:p>
    <w:p w14:paraId="144116F6" w14:textId="485F0BD1" w:rsidR="0049180A" w:rsidRDefault="00734ECE" w:rsidP="0049180A">
      <w:pPr>
        <w:pStyle w:val="a9"/>
        <w:numPr>
          <w:ilvl w:val="0"/>
          <w:numId w:val="4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选择账户类型时选择“创建工作或学校账户”，点击“登录选项”，选择“改为域加入”</w:t>
      </w:r>
      <w:r w:rsidR="005B59C6">
        <w:rPr>
          <w:rFonts w:ascii="微软雅黑" w:eastAsia="微软雅黑" w:hAnsi="微软雅黑" w:hint="eastAsia"/>
        </w:rPr>
        <w:t>。</w:t>
      </w:r>
    </w:p>
    <w:p w14:paraId="0D94A282" w14:textId="73EC6979" w:rsidR="00734ECE" w:rsidRDefault="00734ECE" w:rsidP="00734ECE">
      <w:pPr>
        <w:pStyle w:val="a9"/>
        <w:numPr>
          <w:ilvl w:val="0"/>
          <w:numId w:val="1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为什么 OOBE 结束</w:t>
      </w:r>
      <w:r w:rsidR="002F406D">
        <w:rPr>
          <w:rFonts w:ascii="微软雅黑" w:eastAsia="微软雅黑" w:hAnsi="微软雅黑" w:hint="eastAsia"/>
        </w:rPr>
        <w:t>进桌面后</w:t>
      </w:r>
      <w:r>
        <w:rPr>
          <w:rFonts w:ascii="微软雅黑" w:eastAsia="微软雅黑" w:hAnsi="微软雅黑" w:hint="eastAsia"/>
        </w:rPr>
        <w:t>重启了？</w:t>
      </w:r>
    </w:p>
    <w:p w14:paraId="069B4987" w14:textId="604571F4" w:rsidR="00734ECE" w:rsidRDefault="00734ECE" w:rsidP="00734ECE">
      <w:pPr>
        <w:pStyle w:val="a9"/>
        <w:spacing w:line="300" w:lineRule="exact"/>
        <w:ind w:left="360"/>
        <w:rPr>
          <w:rFonts w:ascii="微软雅黑" w:eastAsia="微软雅黑" w:hAnsi="微软雅黑" w:hint="eastAsia"/>
        </w:rPr>
      </w:pPr>
      <w:proofErr w:type="spellStart"/>
      <w:r>
        <w:rPr>
          <w:rFonts w:ascii="微软雅黑" w:eastAsia="微软雅黑" w:hAnsi="微软雅黑" w:hint="eastAsia"/>
        </w:rPr>
        <w:t>Nicrozoft</w:t>
      </w:r>
      <w:proofErr w:type="spellEnd"/>
      <w:r>
        <w:rPr>
          <w:rFonts w:ascii="微软雅黑" w:eastAsia="微软雅黑" w:hAnsi="微软雅黑" w:hint="eastAsia"/>
        </w:rPr>
        <w:t xml:space="preserve"> 编写了一个 </w:t>
      </w:r>
      <w:proofErr w:type="spellStart"/>
      <w:r>
        <w:rPr>
          <w:rFonts w:ascii="微软雅黑" w:eastAsia="微软雅黑" w:hAnsi="微软雅黑" w:hint="eastAsia"/>
        </w:rPr>
        <w:t>SysInit</w:t>
      </w:r>
      <w:proofErr w:type="spellEnd"/>
      <w:r>
        <w:rPr>
          <w:rFonts w:ascii="微软雅黑" w:eastAsia="微软雅黑" w:hAnsi="微软雅黑" w:hint="eastAsia"/>
        </w:rPr>
        <w:t xml:space="preserve"> 程序，用于为新创建的账户配置主题、</w:t>
      </w:r>
      <w:proofErr w:type="spellStart"/>
      <w:r>
        <w:rPr>
          <w:rFonts w:ascii="微软雅黑" w:eastAsia="微软雅黑" w:hAnsi="微软雅黑" w:hint="eastAsia"/>
        </w:rPr>
        <w:t>translucentTB</w:t>
      </w:r>
      <w:proofErr w:type="spellEnd"/>
      <w:r>
        <w:rPr>
          <w:rFonts w:ascii="微软雅黑" w:eastAsia="微软雅黑" w:hAnsi="微软雅黑" w:hint="eastAsia"/>
        </w:rPr>
        <w:t>，以及 Mica for Everyone，该程序只会运行一次，运行完会自动重启，该过程是自动的</w:t>
      </w:r>
      <w:r w:rsidR="002F406D">
        <w:rPr>
          <w:rFonts w:ascii="微软雅黑" w:eastAsia="微软雅黑" w:hAnsi="微软雅黑" w:hint="eastAsia"/>
        </w:rPr>
        <w:t>，大概会在 30s 内完成</w:t>
      </w:r>
      <w:r>
        <w:rPr>
          <w:rFonts w:ascii="微软雅黑" w:eastAsia="微软雅黑" w:hAnsi="微软雅黑" w:hint="eastAsia"/>
        </w:rPr>
        <w:t>。</w:t>
      </w:r>
    </w:p>
    <w:p w14:paraId="12BF12E6" w14:textId="6B1C2D39" w:rsidR="00734ECE" w:rsidRDefault="002F406D" w:rsidP="00734ECE">
      <w:pPr>
        <w:pStyle w:val="a9"/>
        <w:numPr>
          <w:ilvl w:val="0"/>
          <w:numId w:val="1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为什么安装时提示“W</w:t>
      </w:r>
      <w:r w:rsidRPr="002F406D">
        <w:rPr>
          <w:rFonts w:ascii="微软雅黑" w:eastAsia="微软雅黑" w:hAnsi="微软雅黑" w:hint="eastAsia"/>
        </w:rPr>
        <w:t>indows安装出现错误：请验证安装源是否可访问，并重新启动</w:t>
      </w:r>
      <w:r>
        <w:rPr>
          <w:rFonts w:ascii="微软雅黑" w:eastAsia="微软雅黑" w:hAnsi="微软雅黑" w:hint="eastAsia"/>
        </w:rPr>
        <w:t>安装”？</w:t>
      </w:r>
    </w:p>
    <w:p w14:paraId="197BE593" w14:textId="79722E7D" w:rsidR="002F406D" w:rsidRDefault="002F406D" w:rsidP="002F406D">
      <w:pPr>
        <w:pStyle w:val="a9"/>
        <w:spacing w:line="300" w:lineRule="exact"/>
        <w:ind w:left="36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 xml:space="preserve">你的计算机的随机读写内存（RAM）低于 16GB，请改用 </w:t>
      </w:r>
      <w:proofErr w:type="spellStart"/>
      <w:r>
        <w:rPr>
          <w:rFonts w:ascii="微软雅黑" w:eastAsia="微软雅黑" w:hAnsi="微软雅黑" w:hint="eastAsia"/>
        </w:rPr>
        <w:t>wim</w:t>
      </w:r>
      <w:proofErr w:type="spellEnd"/>
      <w:r>
        <w:rPr>
          <w:rFonts w:ascii="微软雅黑" w:eastAsia="微软雅黑" w:hAnsi="微软雅黑" w:hint="eastAsia"/>
        </w:rPr>
        <w:t xml:space="preserve"> 版镜像。</w:t>
      </w:r>
    </w:p>
    <w:p w14:paraId="53DB8946" w14:textId="01B8F18C" w:rsidR="00734ECE" w:rsidRDefault="002F406D" w:rsidP="00734ECE">
      <w:pPr>
        <w:pStyle w:val="a9"/>
        <w:numPr>
          <w:ilvl w:val="0"/>
          <w:numId w:val="1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Wim 版镜像和 ESD 版镜像有什么区别？</w:t>
      </w:r>
    </w:p>
    <w:p w14:paraId="1C627668" w14:textId="68B04296" w:rsidR="002F406D" w:rsidRPr="00D63492" w:rsidRDefault="002F406D" w:rsidP="00D63492">
      <w:pPr>
        <w:pStyle w:val="a9"/>
        <w:spacing w:line="300" w:lineRule="exact"/>
        <w:ind w:left="36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系统没有任何区别，只是封装时的压缩格式不同，安装时对计算机的 RAM 大小有不同的需求。</w:t>
      </w:r>
    </w:p>
    <w:p w14:paraId="531BDD73" w14:textId="77777777" w:rsidR="00714736" w:rsidRPr="00DC1644" w:rsidRDefault="00714736" w:rsidP="00DC1644">
      <w:pPr>
        <w:rPr>
          <w:rFonts w:hint="eastAsia"/>
        </w:rPr>
      </w:pPr>
    </w:p>
    <w:sectPr w:rsidR="00714736" w:rsidRPr="00DC1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3084" w14:textId="77777777" w:rsidR="00C6525B" w:rsidRDefault="00C6525B" w:rsidP="00486B1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F5B0FF" w14:textId="77777777" w:rsidR="00C6525B" w:rsidRDefault="00C6525B" w:rsidP="00486B1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Heavy">
    <w:altName w:val="微软雅黑"/>
    <w:charset w:val="86"/>
    <w:family w:val="swiss"/>
    <w:pitch w:val="variable"/>
    <w:sig w:usb0="A00002BF" w:usb1="2ACF7CFB" w:usb2="00000016" w:usb3="00000000" w:csb0="0004019F" w:csb1="00000000"/>
  </w:font>
  <w:font w:name="微软雅黑 Semibold">
    <w:altName w:val="微软雅黑"/>
    <w:charset w:val="86"/>
    <w:family w:val="swiss"/>
    <w:pitch w:val="variable"/>
    <w:sig w:usb0="A00002BF" w:usb1="2ACF7CFB" w:usb2="00000016" w:usb3="00000000" w:csb0="0004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6B97" w14:textId="77777777" w:rsidR="00C6525B" w:rsidRDefault="00C6525B" w:rsidP="00486B1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9A7FAB5" w14:textId="77777777" w:rsidR="00C6525B" w:rsidRDefault="00C6525B" w:rsidP="00486B1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128A"/>
    <w:multiLevelType w:val="hybridMultilevel"/>
    <w:tmpl w:val="FBBAC61A"/>
    <w:lvl w:ilvl="0" w:tplc="B8483BBC">
      <w:start w:val="1"/>
      <w:numFmt w:val="decimal"/>
      <w:lvlText w:val="【%1】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3CA678AE"/>
    <w:multiLevelType w:val="hybridMultilevel"/>
    <w:tmpl w:val="19EE2EAE"/>
    <w:lvl w:ilvl="0" w:tplc="EB62C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98B6B07"/>
    <w:multiLevelType w:val="hybridMultilevel"/>
    <w:tmpl w:val="BDF02666"/>
    <w:lvl w:ilvl="0" w:tplc="D74C0DF4">
      <w:start w:val="1"/>
      <w:numFmt w:val="decimal"/>
      <w:lvlText w:val="【%1】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59F319E9"/>
    <w:multiLevelType w:val="hybridMultilevel"/>
    <w:tmpl w:val="08F60710"/>
    <w:lvl w:ilvl="0" w:tplc="267CDC88">
      <w:start w:val="1"/>
      <w:numFmt w:val="decimal"/>
      <w:lvlText w:val="【%1】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341079308">
    <w:abstractNumId w:val="1"/>
  </w:num>
  <w:num w:numId="2" w16cid:durableId="1234899413">
    <w:abstractNumId w:val="0"/>
  </w:num>
  <w:num w:numId="3" w16cid:durableId="547569214">
    <w:abstractNumId w:val="3"/>
  </w:num>
  <w:num w:numId="4" w16cid:durableId="1991397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44"/>
    <w:rsid w:val="0005490A"/>
    <w:rsid w:val="002F406D"/>
    <w:rsid w:val="00486B1A"/>
    <w:rsid w:val="0049180A"/>
    <w:rsid w:val="00535967"/>
    <w:rsid w:val="005A673F"/>
    <w:rsid w:val="005B59C6"/>
    <w:rsid w:val="006F3E01"/>
    <w:rsid w:val="00714736"/>
    <w:rsid w:val="00734ECE"/>
    <w:rsid w:val="007D6F5B"/>
    <w:rsid w:val="00864526"/>
    <w:rsid w:val="00C6525B"/>
    <w:rsid w:val="00D63492"/>
    <w:rsid w:val="00D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79E0C"/>
  <w15:chartTrackingRefBased/>
  <w15:docId w15:val="{E676570A-68A8-461F-849F-36E80A3B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6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6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6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64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6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6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64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6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6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6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16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6B1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86B1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86B1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86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HAORAN YU</dc:creator>
  <cp:keywords/>
  <dc:description/>
  <cp:lastModifiedBy>HAORAN YU</cp:lastModifiedBy>
  <cp:revision>5</cp:revision>
  <dcterms:created xsi:type="dcterms:W3CDTF">2025-11-21T10:46:00Z</dcterms:created>
  <dcterms:modified xsi:type="dcterms:W3CDTF">2025-11-22T16:20:00Z</dcterms:modified>
</cp:coreProperties>
</file>